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B35" w:rsidRDefault="005C2B35" w:rsidP="005C2B35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  <w:r w:rsidRPr="005C2B35">
        <w:rPr>
          <w:rFonts w:cs="Times New Roman"/>
          <w:b/>
          <w:sz w:val="24"/>
          <w:szCs w:val="24"/>
        </w:rPr>
        <w:t>Аннотация к рабочей программе</w:t>
      </w:r>
      <w:r>
        <w:rPr>
          <w:rFonts w:cs="Times New Roman"/>
          <w:b/>
          <w:sz w:val="24"/>
          <w:szCs w:val="24"/>
        </w:rPr>
        <w:t xml:space="preserve"> </w:t>
      </w:r>
    </w:p>
    <w:p w:rsidR="005C2B35" w:rsidRDefault="005C2B35" w:rsidP="005C2B35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по учебному предмету</w:t>
      </w:r>
      <w:r w:rsidRPr="005C2B35">
        <w:rPr>
          <w:rFonts w:cs="Times New Roman"/>
          <w:b/>
          <w:sz w:val="24"/>
          <w:szCs w:val="24"/>
        </w:rPr>
        <w:t xml:space="preserve"> ОДНКНР </w:t>
      </w:r>
    </w:p>
    <w:p w:rsidR="005C2B35" w:rsidRPr="005C2B35" w:rsidRDefault="005C2B35" w:rsidP="005C2B35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  <w:r w:rsidRPr="005C2B35">
        <w:rPr>
          <w:rFonts w:cs="Times New Roman"/>
          <w:b/>
          <w:sz w:val="24"/>
          <w:szCs w:val="24"/>
        </w:rPr>
        <w:t>5</w:t>
      </w:r>
      <w:r>
        <w:rPr>
          <w:rFonts w:cs="Times New Roman"/>
          <w:b/>
          <w:sz w:val="24"/>
          <w:szCs w:val="24"/>
        </w:rPr>
        <w:t>-6</w:t>
      </w:r>
      <w:r w:rsidRPr="005C2B35">
        <w:rPr>
          <w:rFonts w:cs="Times New Roman"/>
          <w:b/>
          <w:sz w:val="24"/>
          <w:szCs w:val="24"/>
        </w:rPr>
        <w:t xml:space="preserve"> класс</w:t>
      </w:r>
      <w:r>
        <w:rPr>
          <w:rFonts w:cs="Times New Roman"/>
          <w:b/>
          <w:sz w:val="24"/>
          <w:szCs w:val="24"/>
        </w:rPr>
        <w:t>ы</w:t>
      </w:r>
    </w:p>
    <w:p w:rsidR="001E30F7" w:rsidRPr="001E30F7" w:rsidRDefault="001E30F7" w:rsidP="001E30F7">
      <w:pPr>
        <w:pStyle w:val="Default"/>
        <w:ind w:firstLine="567"/>
        <w:jc w:val="both"/>
        <w:rPr>
          <w:b/>
        </w:rPr>
      </w:pPr>
      <w:r w:rsidRPr="00B21BEE">
        <w:rPr>
          <w:rFonts w:eastAsia="Courier New"/>
          <w:lang w:eastAsia="ru-RU" w:bidi="ru-RU"/>
        </w:rPr>
        <w:t xml:space="preserve">Рабочая программа на уровне основного общего образования </w:t>
      </w:r>
      <w:r w:rsidRPr="00A71332">
        <w:t xml:space="preserve">разработана </w:t>
      </w:r>
      <w:proofErr w:type="spellStart"/>
      <w:r w:rsidR="007D663C" w:rsidRPr="007D663C">
        <w:t>разработана</w:t>
      </w:r>
      <w:proofErr w:type="spellEnd"/>
      <w:r w:rsidR="007D663C" w:rsidRPr="007D663C">
        <w:t xml:space="preserve"> в соответствии с Федеральным государственным образовательным стандартом основного общего образования (далее – ФГОС ООО), утверждённым приказом </w:t>
      </w:r>
      <w:proofErr w:type="spellStart"/>
      <w:r w:rsidR="007D663C" w:rsidRPr="007D663C">
        <w:t>Минпросвещения</w:t>
      </w:r>
      <w:proofErr w:type="spellEnd"/>
      <w:r w:rsidR="007D663C" w:rsidRPr="007D663C">
        <w:t xml:space="preserve"> России от 31.05.2021 г. № 287 «Об утверждении федерального государственного образовательного стандарта основного общего образования» (с изменениями и дополнениями) и Федеральной общеобразовательной программой основного общего образования (далее ФОП ООО), утверждённой приказом </w:t>
      </w:r>
      <w:proofErr w:type="spellStart"/>
      <w:r w:rsidR="007D663C" w:rsidRPr="007D663C">
        <w:t>Минпросвещения</w:t>
      </w:r>
      <w:proofErr w:type="spellEnd"/>
      <w:r w:rsidR="007D663C" w:rsidRPr="007D663C">
        <w:t xml:space="preserve"> России от 18.05.2023 г. № 370 «Об утверждении федеральной образовательной программы основного общего образования» (с изменениями и дополнениями), в соответствии с Основной Образовательной Программой основного о</w:t>
      </w:r>
      <w:r w:rsidR="00317603">
        <w:t xml:space="preserve">бщего образования МБОУ «Никольская СОШ» (приказ № </w:t>
      </w:r>
      <w:r w:rsidR="007D663C" w:rsidRPr="007D663C">
        <w:t>8</w:t>
      </w:r>
      <w:r w:rsidR="00317603">
        <w:t>7 от 31.08.2023</w:t>
      </w:r>
      <w:bookmarkStart w:id="0" w:name="_GoBack"/>
      <w:bookmarkEnd w:id="0"/>
      <w:r w:rsidR="007D663C" w:rsidRPr="007D663C">
        <w:t xml:space="preserve"> г.), её содержание реализуется в соответствии с Годовым календарным графиком школы.</w:t>
      </w:r>
    </w:p>
    <w:p w:rsidR="005C2B35" w:rsidRPr="005C2B35" w:rsidRDefault="005C2B35" w:rsidP="005C2B35">
      <w:pPr>
        <w:spacing w:after="0"/>
        <w:ind w:firstLine="709"/>
        <w:jc w:val="both"/>
        <w:rPr>
          <w:rFonts w:eastAsia="Courier New"/>
          <w:color w:val="000000"/>
          <w:lang w:bidi="ru-RU"/>
        </w:rPr>
      </w:pPr>
      <w:r w:rsidRPr="005C2B35">
        <w:rPr>
          <w:rFonts w:cs="Times New Roman"/>
          <w:sz w:val="24"/>
          <w:szCs w:val="24"/>
        </w:rPr>
        <w:t>Предмет «Основы духовно-нравственной культуры народов России» в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основной школе является частью всего учебно-воспитательного процесса и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тесно связан с содержанием других предметных областей, прежде всего,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«Обществознания», «Литературы», «Истории», «Изобразительного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искусства».</w:t>
      </w:r>
    </w:p>
    <w:p w:rsidR="005C2B35" w:rsidRDefault="005C2B35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 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</w:t>
      </w:r>
      <w:proofErr w:type="spellStart"/>
      <w:r w:rsidRPr="001E30F7">
        <w:rPr>
          <w:sz w:val="24"/>
          <w:szCs w:val="24"/>
        </w:rPr>
        <w:t>межпредметных</w:t>
      </w:r>
      <w:proofErr w:type="spellEnd"/>
      <w:r w:rsidRPr="001E30F7">
        <w:rPr>
          <w:sz w:val="24"/>
          <w:szCs w:val="24"/>
        </w:rPr>
        <w:t xml:space="preserve"> 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Курс ОДНКНР формируется и преподаётся в соответствии с принципами </w:t>
      </w:r>
      <w:proofErr w:type="spellStart"/>
      <w:r w:rsidRPr="001E30F7">
        <w:rPr>
          <w:sz w:val="24"/>
          <w:szCs w:val="24"/>
        </w:rPr>
        <w:t>культурологичности</w:t>
      </w:r>
      <w:proofErr w:type="spellEnd"/>
      <w:r w:rsidRPr="001E30F7">
        <w:rPr>
          <w:sz w:val="24"/>
          <w:szCs w:val="24"/>
        </w:rPr>
        <w:t xml:space="preserve"> и </w:t>
      </w:r>
      <w:proofErr w:type="spellStart"/>
      <w:r w:rsidRPr="001E30F7">
        <w:rPr>
          <w:sz w:val="24"/>
          <w:szCs w:val="24"/>
        </w:rPr>
        <w:t>культуросообразности</w:t>
      </w:r>
      <w:proofErr w:type="spellEnd"/>
      <w:r w:rsidRPr="001E30F7">
        <w:rPr>
          <w:sz w:val="24"/>
          <w:szCs w:val="24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</w:t>
      </w:r>
      <w:proofErr w:type="spellStart"/>
      <w:r w:rsidRPr="001E30F7">
        <w:rPr>
          <w:sz w:val="24"/>
          <w:szCs w:val="24"/>
        </w:rPr>
        <w:t>самопрезентации</w:t>
      </w:r>
      <w:proofErr w:type="spellEnd"/>
      <w:r w:rsidRPr="001E30F7">
        <w:rPr>
          <w:sz w:val="24"/>
          <w:szCs w:val="24"/>
        </w:rPr>
        <w:t>, исторические и современные особенности духовно-нравственного развития народов России.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Материал курса ОДНКНР представлен через актуализацию макроуровня (Россия в целом как многонациональное, </w:t>
      </w:r>
      <w:proofErr w:type="spellStart"/>
      <w:r w:rsidRPr="001E30F7">
        <w:rPr>
          <w:sz w:val="24"/>
          <w:szCs w:val="24"/>
        </w:rPr>
        <w:t>поликонфессиональное</w:t>
      </w:r>
      <w:proofErr w:type="spellEnd"/>
      <w:r w:rsidRPr="001E30F7">
        <w:rPr>
          <w:sz w:val="24"/>
          <w:szCs w:val="24"/>
        </w:rPr>
        <w:t xml:space="preserve"> государство с едиными для всех законами, общероссийскими духовно-нравственными и культурными ценностями), на </w:t>
      </w:r>
      <w:r w:rsidRPr="001E30F7">
        <w:rPr>
          <w:sz w:val="24"/>
          <w:szCs w:val="24"/>
        </w:rPr>
        <w:lastRenderedPageBreak/>
        <w:t>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Принцип </w:t>
      </w:r>
      <w:proofErr w:type="spellStart"/>
      <w:r w:rsidRPr="001E30F7">
        <w:rPr>
          <w:sz w:val="24"/>
          <w:szCs w:val="24"/>
        </w:rPr>
        <w:t>культурологичности</w:t>
      </w:r>
      <w:proofErr w:type="spellEnd"/>
      <w:r w:rsidRPr="001E30F7">
        <w:rPr>
          <w:sz w:val="24"/>
          <w:szCs w:val="24"/>
        </w:rPr>
        <w:t xml:space="preserve">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1E30F7">
        <w:rPr>
          <w:sz w:val="24"/>
          <w:szCs w:val="24"/>
        </w:rPr>
        <w:t>культурообразующих</w:t>
      </w:r>
      <w:proofErr w:type="spellEnd"/>
      <w:r w:rsidRPr="001E30F7">
        <w:rPr>
          <w:sz w:val="24"/>
          <w:szCs w:val="24"/>
        </w:rPr>
        <w:t xml:space="preserve"> элементов и формирования познавательного интереса к этнокультурным и религиозным феноменам.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</w:t>
      </w:r>
      <w:proofErr w:type="spellStart"/>
      <w:r w:rsidRPr="001E30F7">
        <w:rPr>
          <w:sz w:val="24"/>
          <w:szCs w:val="24"/>
        </w:rPr>
        <w:t>надконфессионального</w:t>
      </w:r>
      <w:proofErr w:type="spellEnd"/>
      <w:r w:rsidRPr="001E30F7">
        <w:rPr>
          <w:sz w:val="24"/>
          <w:szCs w:val="24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Целями изучения учебного курса ОДНКНР являются: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1E30F7">
        <w:rPr>
          <w:sz w:val="24"/>
          <w:szCs w:val="24"/>
        </w:rPr>
        <w:t>этноконфессионального</w:t>
      </w:r>
      <w:proofErr w:type="spellEnd"/>
      <w:r w:rsidRPr="001E30F7">
        <w:rPr>
          <w:sz w:val="24"/>
          <w:szCs w:val="24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Цели курса ОДНКНР определяют следующие задачи: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lastRenderedPageBreak/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Изучение курса ОДНКНР вносит значительный вклад в достижение главных целей основного общего образования, способствуя: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расширению и систематизации знаний и </w:t>
      </w:r>
      <w:proofErr w:type="gramStart"/>
      <w:r w:rsidRPr="001E30F7">
        <w:rPr>
          <w:sz w:val="24"/>
          <w:szCs w:val="24"/>
        </w:rPr>
        <w:t>представлений</w:t>
      </w:r>
      <w:proofErr w:type="gramEnd"/>
      <w:r w:rsidRPr="001E30F7">
        <w:rPr>
          <w:sz w:val="24"/>
          <w:szCs w:val="24"/>
        </w:rPr>
        <w:t xml:space="preserve">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получению научных представлений о культуре и её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Общее число часов, рекомендованных для изучения курса ОДНКНР, – 68 часов: в 5 классе – 34 часа (1 час в неделю), в 6 классе – 34 часа (1 час в неделю).</w:t>
      </w:r>
    </w:p>
    <w:p w:rsidR="000C3AC9" w:rsidRDefault="000C3AC9" w:rsidP="000C3AC9">
      <w:pPr>
        <w:tabs>
          <w:tab w:val="left" w:pos="142"/>
        </w:tabs>
        <w:spacing w:after="0"/>
        <w:jc w:val="both"/>
        <w:rPr>
          <w:rFonts w:eastAsia="Cambria" w:cs="Times New Roman"/>
          <w:w w:val="90"/>
          <w:sz w:val="24"/>
          <w:szCs w:val="24"/>
        </w:rPr>
      </w:pPr>
    </w:p>
    <w:p w:rsidR="005C2B35" w:rsidRPr="001359B7" w:rsidRDefault="005C2B35" w:rsidP="005C2B35">
      <w:pPr>
        <w:spacing w:after="0"/>
        <w:ind w:firstLine="709"/>
        <w:jc w:val="both"/>
        <w:rPr>
          <w:rFonts w:cs="Times New Roman"/>
          <w:b/>
          <w:sz w:val="24"/>
          <w:szCs w:val="24"/>
        </w:rPr>
      </w:pPr>
      <w:r w:rsidRPr="001359B7">
        <w:rPr>
          <w:rFonts w:cs="Times New Roman"/>
          <w:b/>
          <w:sz w:val="24"/>
          <w:szCs w:val="24"/>
        </w:rPr>
        <w:t>Планируемые результаты освоения учебного предмета</w:t>
      </w:r>
    </w:p>
    <w:p w:rsidR="005C2B35" w:rsidRPr="005C2B35" w:rsidRDefault="005C2B35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5C2B35">
        <w:rPr>
          <w:rFonts w:cs="Times New Roman"/>
          <w:sz w:val="24"/>
          <w:szCs w:val="24"/>
        </w:rPr>
        <w:t>В результате изучения курса «Основы</w:t>
      </w:r>
      <w:r w:rsidR="001359B7">
        <w:rPr>
          <w:rFonts w:cs="Times New Roman"/>
          <w:sz w:val="24"/>
          <w:szCs w:val="24"/>
        </w:rPr>
        <w:t xml:space="preserve"> духовно- нравственной культуры </w:t>
      </w:r>
      <w:r w:rsidRPr="005C2B35">
        <w:rPr>
          <w:rFonts w:cs="Times New Roman"/>
          <w:sz w:val="24"/>
          <w:szCs w:val="24"/>
        </w:rPr>
        <w:t>народов России», а также актуализаци</w:t>
      </w:r>
      <w:r w:rsidR="001359B7">
        <w:rPr>
          <w:rFonts w:cs="Times New Roman"/>
          <w:sz w:val="24"/>
          <w:szCs w:val="24"/>
        </w:rPr>
        <w:t xml:space="preserve">и полученных знаний и умений по другим предметам </w:t>
      </w:r>
      <w:r w:rsidR="001359B7">
        <w:rPr>
          <w:rFonts w:cs="Times New Roman"/>
          <w:sz w:val="24"/>
          <w:szCs w:val="24"/>
        </w:rPr>
        <w:lastRenderedPageBreak/>
        <w:t>основной</w:t>
      </w:r>
      <w:r w:rsidRPr="005C2B35">
        <w:rPr>
          <w:rFonts w:cs="Times New Roman"/>
          <w:sz w:val="24"/>
          <w:szCs w:val="24"/>
        </w:rPr>
        <w:t xml:space="preserve"> школы</w:t>
      </w:r>
      <w:r w:rsidR="001359B7">
        <w:rPr>
          <w:rFonts w:cs="Times New Roman"/>
          <w:sz w:val="24"/>
          <w:szCs w:val="24"/>
        </w:rPr>
        <w:t xml:space="preserve">, у учеников будут сформированы </w:t>
      </w:r>
      <w:r w:rsidRPr="005C2B35">
        <w:rPr>
          <w:rFonts w:cs="Times New Roman"/>
          <w:sz w:val="24"/>
          <w:szCs w:val="24"/>
        </w:rPr>
        <w:t>предметные знания и умения, а также унив</w:t>
      </w:r>
      <w:r w:rsidR="001359B7">
        <w:rPr>
          <w:rFonts w:cs="Times New Roman"/>
          <w:sz w:val="24"/>
          <w:szCs w:val="24"/>
        </w:rPr>
        <w:t xml:space="preserve">ерсальные учебные действия </w:t>
      </w:r>
      <w:r w:rsidRPr="005C2B35">
        <w:rPr>
          <w:rFonts w:cs="Times New Roman"/>
          <w:sz w:val="24"/>
          <w:szCs w:val="24"/>
        </w:rPr>
        <w:t>(регулятивные, познавательные, коммуникативные).</w:t>
      </w:r>
    </w:p>
    <w:p w:rsidR="001359B7" w:rsidRPr="001359B7" w:rsidRDefault="001359B7" w:rsidP="001359B7">
      <w:pPr>
        <w:widowControl w:val="0"/>
        <w:autoSpaceDE w:val="0"/>
        <w:autoSpaceDN w:val="0"/>
        <w:spacing w:after="0"/>
        <w:ind w:firstLine="360"/>
        <w:jc w:val="both"/>
        <w:rPr>
          <w:rFonts w:eastAsia="Calibri" w:cs="Times New Roman"/>
          <w:color w:val="000000"/>
          <w:sz w:val="24"/>
          <w:szCs w:val="24"/>
        </w:rPr>
      </w:pPr>
      <w:r>
        <w:rPr>
          <w:rFonts w:eastAsia="Calibri" w:cs="Times New Roman"/>
          <w:color w:val="000000"/>
          <w:sz w:val="24"/>
          <w:szCs w:val="24"/>
        </w:rPr>
        <w:tab/>
      </w:r>
      <w:r w:rsidRPr="001359B7">
        <w:rPr>
          <w:rFonts w:eastAsia="Calibri" w:cs="Times New Roman"/>
          <w:color w:val="000000"/>
          <w:sz w:val="24"/>
          <w:szCs w:val="24"/>
        </w:rPr>
        <w:t xml:space="preserve">Предметные результаты </w:t>
      </w:r>
      <w:r>
        <w:rPr>
          <w:rFonts w:eastAsia="Calibri" w:cs="Times New Roman"/>
          <w:color w:val="000000"/>
          <w:sz w:val="24"/>
          <w:szCs w:val="24"/>
        </w:rPr>
        <w:t>освоения предмета</w:t>
      </w:r>
      <w:r w:rsidRPr="001359B7">
        <w:rPr>
          <w:rFonts w:eastAsia="Calibri" w:cs="Times New Roman"/>
          <w:color w:val="000000"/>
          <w:sz w:val="24"/>
          <w:szCs w:val="24"/>
        </w:rPr>
        <w:t xml:space="preserve">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5C2B35" w:rsidRPr="005C2B35" w:rsidRDefault="005C2B35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5C2B35">
        <w:rPr>
          <w:rFonts w:cs="Times New Roman"/>
          <w:sz w:val="24"/>
          <w:szCs w:val="24"/>
        </w:rPr>
        <w:t>Особенность содержания учебной деятельнос</w:t>
      </w:r>
      <w:r w:rsidR="001359B7">
        <w:rPr>
          <w:rFonts w:cs="Times New Roman"/>
          <w:sz w:val="24"/>
          <w:szCs w:val="24"/>
        </w:rPr>
        <w:t xml:space="preserve">ти, заключается в разных формах </w:t>
      </w:r>
      <w:r w:rsidRPr="005C2B35">
        <w:rPr>
          <w:rFonts w:cs="Times New Roman"/>
          <w:sz w:val="24"/>
          <w:szCs w:val="24"/>
        </w:rPr>
        <w:t>урочной и внеурочной деятельности, в т</w:t>
      </w:r>
      <w:r w:rsidR="001359B7">
        <w:rPr>
          <w:rFonts w:cs="Times New Roman"/>
          <w:sz w:val="24"/>
          <w:szCs w:val="24"/>
        </w:rPr>
        <w:t xml:space="preserve">ом числе содержание проектных и </w:t>
      </w:r>
      <w:r w:rsidRPr="005C2B35">
        <w:rPr>
          <w:rFonts w:cs="Times New Roman"/>
          <w:sz w:val="24"/>
          <w:szCs w:val="24"/>
        </w:rPr>
        <w:t>исследовательских форм учебной деятельности.</w:t>
      </w:r>
    </w:p>
    <w:p w:rsidR="001359B7" w:rsidRDefault="001359B7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1359B7" w:rsidRDefault="001359B7" w:rsidP="001359B7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Pr="00C21993">
        <w:rPr>
          <w:color w:val="auto"/>
          <w:sz w:val="24"/>
          <w:szCs w:val="24"/>
        </w:rPr>
        <w:t xml:space="preserve">Данная программа предусматривает изучение </w:t>
      </w:r>
      <w:r>
        <w:rPr>
          <w:color w:val="auto"/>
          <w:sz w:val="24"/>
          <w:szCs w:val="24"/>
        </w:rPr>
        <w:t>предмета ОДНКНР в объёме 68 часов за два года обучения: из расчёта в 5 и 6</w:t>
      </w:r>
      <w:r w:rsidRPr="00C21993">
        <w:rPr>
          <w:color w:val="auto"/>
          <w:sz w:val="24"/>
          <w:szCs w:val="24"/>
        </w:rPr>
        <w:t xml:space="preserve"> класс</w:t>
      </w:r>
      <w:r>
        <w:rPr>
          <w:color w:val="auto"/>
          <w:sz w:val="24"/>
          <w:szCs w:val="24"/>
        </w:rPr>
        <w:t>е</w:t>
      </w:r>
      <w:r w:rsidRPr="00C21993">
        <w:rPr>
          <w:color w:val="auto"/>
          <w:sz w:val="24"/>
          <w:szCs w:val="24"/>
        </w:rPr>
        <w:t xml:space="preserve"> —</w:t>
      </w:r>
      <w:r>
        <w:rPr>
          <w:color w:val="auto"/>
          <w:sz w:val="24"/>
          <w:szCs w:val="24"/>
        </w:rPr>
        <w:t xml:space="preserve"> по</w:t>
      </w:r>
      <w:r w:rsidRPr="00C21993">
        <w:rPr>
          <w:color w:val="auto"/>
          <w:sz w:val="24"/>
          <w:szCs w:val="24"/>
        </w:rPr>
        <w:t xml:space="preserve"> 1 час</w:t>
      </w:r>
      <w:r>
        <w:rPr>
          <w:color w:val="auto"/>
          <w:sz w:val="24"/>
          <w:szCs w:val="24"/>
        </w:rPr>
        <w:t>у в неделю.</w:t>
      </w:r>
      <w:r w:rsidRPr="00C21993">
        <w:rPr>
          <w:color w:val="auto"/>
          <w:sz w:val="24"/>
          <w:szCs w:val="24"/>
        </w:rPr>
        <w:t xml:space="preserve"> </w:t>
      </w:r>
    </w:p>
    <w:p w:rsidR="006142A1" w:rsidRDefault="006142A1" w:rsidP="001359B7">
      <w:pPr>
        <w:pStyle w:val="1"/>
        <w:spacing w:line="240" w:lineRule="auto"/>
        <w:jc w:val="both"/>
        <w:rPr>
          <w:color w:val="auto"/>
          <w:sz w:val="24"/>
          <w:szCs w:val="24"/>
        </w:rPr>
      </w:pPr>
    </w:p>
    <w:p w:rsidR="006142A1" w:rsidRPr="006142A1" w:rsidRDefault="006142A1" w:rsidP="006142A1">
      <w:pPr>
        <w:spacing w:after="0"/>
        <w:ind w:firstLine="360"/>
        <w:jc w:val="both"/>
        <w:rPr>
          <w:sz w:val="24"/>
          <w:szCs w:val="24"/>
        </w:rPr>
      </w:pPr>
      <w:r>
        <w:tab/>
      </w:r>
      <w:r w:rsidRPr="006142A1">
        <w:rPr>
          <w:sz w:val="24"/>
          <w:szCs w:val="24"/>
        </w:rPr>
        <w:t xml:space="preserve">Основными методами проверки знаний и умений, </w:t>
      </w:r>
      <w:proofErr w:type="gramStart"/>
      <w:r>
        <w:rPr>
          <w:sz w:val="24"/>
          <w:szCs w:val="24"/>
        </w:rPr>
        <w:t>компетенций</w:t>
      </w:r>
      <w:proofErr w:type="gramEnd"/>
      <w:r>
        <w:rPr>
          <w:sz w:val="24"/>
          <w:szCs w:val="24"/>
        </w:rPr>
        <w:t xml:space="preserve"> учащихся по ОДНКНР</w:t>
      </w:r>
      <w:r w:rsidRPr="006142A1">
        <w:rPr>
          <w:sz w:val="24"/>
          <w:szCs w:val="24"/>
        </w:rPr>
        <w:t xml:space="preserve"> являются устный опрос, письменные и практические работы. К письменным формам контроля отно</w:t>
      </w:r>
      <w:r>
        <w:rPr>
          <w:sz w:val="24"/>
          <w:szCs w:val="24"/>
        </w:rPr>
        <w:t xml:space="preserve">сятся </w:t>
      </w:r>
      <w:r w:rsidRPr="006142A1">
        <w:rPr>
          <w:sz w:val="24"/>
          <w:szCs w:val="24"/>
        </w:rPr>
        <w:t xml:space="preserve">тесты. Основные виды проверки знаний - текущая и итоговая. Текущая проверка проводится систематически из урока в урок, а итоговая - по завершении темы (раздела) школьного курса. Тематические зачеты. Тематическое бумажное или компьютерное тестирование. </w:t>
      </w:r>
    </w:p>
    <w:p w:rsidR="006142A1" w:rsidRPr="006142A1" w:rsidRDefault="006142A1" w:rsidP="006142A1">
      <w:pPr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42A1">
        <w:rPr>
          <w:sz w:val="24"/>
          <w:szCs w:val="24"/>
        </w:rPr>
        <w:t>Промежуточная аттестация по итогам учебног</w:t>
      </w:r>
      <w:r>
        <w:rPr>
          <w:sz w:val="24"/>
          <w:szCs w:val="24"/>
        </w:rPr>
        <w:t>о года учащихся 5-6</w:t>
      </w:r>
      <w:r w:rsidRPr="006142A1">
        <w:rPr>
          <w:sz w:val="24"/>
          <w:szCs w:val="24"/>
        </w:rPr>
        <w:t>-х классов проводится на основании четвертных отметок и завершается выставлением годовой отметки. Годовая отметка выставляется целым числом как среднее арифметическое всех отметок за четверти по правилам математического округления.</w:t>
      </w:r>
    </w:p>
    <w:p w:rsidR="006142A1" w:rsidRPr="00C21993" w:rsidRDefault="006142A1" w:rsidP="001359B7">
      <w:pPr>
        <w:pStyle w:val="1"/>
        <w:spacing w:line="240" w:lineRule="auto"/>
        <w:jc w:val="both"/>
        <w:rPr>
          <w:color w:val="auto"/>
          <w:sz w:val="24"/>
          <w:szCs w:val="24"/>
        </w:rPr>
      </w:pPr>
    </w:p>
    <w:p w:rsidR="00F12C76" w:rsidRPr="005C2B35" w:rsidRDefault="00F12C76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sectPr w:rsidR="00F12C76" w:rsidRPr="005C2B3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F5"/>
    <w:rsid w:val="000C3AC9"/>
    <w:rsid w:val="000F67F5"/>
    <w:rsid w:val="001359B7"/>
    <w:rsid w:val="001E30F7"/>
    <w:rsid w:val="00317603"/>
    <w:rsid w:val="005C2B35"/>
    <w:rsid w:val="006142A1"/>
    <w:rsid w:val="006C0B77"/>
    <w:rsid w:val="007D663C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520F"/>
  <w15:chartTrackingRefBased/>
  <w15:docId w15:val="{74B1DD46-7D63-4ADD-AE83-52DBCF04F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1359B7"/>
    <w:pPr>
      <w:widowControl w:val="0"/>
      <w:spacing w:after="0" w:line="254" w:lineRule="auto"/>
      <w:ind w:firstLine="240"/>
    </w:pPr>
    <w:rPr>
      <w:rFonts w:eastAsia="Times New Roman" w:cs="Times New Roman"/>
      <w:color w:val="231E20"/>
      <w:sz w:val="20"/>
      <w:szCs w:val="20"/>
    </w:rPr>
  </w:style>
  <w:style w:type="paragraph" w:customStyle="1" w:styleId="Default">
    <w:name w:val="Default"/>
    <w:rsid w:val="001E30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Azerty</cp:lastModifiedBy>
  <cp:revision>7</cp:revision>
  <dcterms:created xsi:type="dcterms:W3CDTF">2022-10-26T15:45:00Z</dcterms:created>
  <dcterms:modified xsi:type="dcterms:W3CDTF">2024-09-24T18:58:00Z</dcterms:modified>
</cp:coreProperties>
</file>